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A867" w14:textId="53FADE77" w:rsidR="00E00984" w:rsidRPr="00E266BF" w:rsidRDefault="002F16FB" w:rsidP="002F16FB">
      <w:pPr>
        <w:spacing w:after="0" w:line="240" w:lineRule="auto"/>
        <w:rPr>
          <w:szCs w:val="24"/>
        </w:rPr>
      </w:pPr>
      <w:r w:rsidRPr="002F16FB">
        <w:rPr>
          <w:szCs w:val="24"/>
        </w:rPr>
        <w:t xml:space="preserve">            </w:t>
      </w:r>
      <w:r w:rsidR="00E00984" w:rsidRPr="002F16FB">
        <w:rPr>
          <w:szCs w:val="24"/>
        </w:rPr>
        <w:t>XÃ ĐOÀN TÂN THUẬN</w:t>
      </w:r>
      <w:r w:rsidR="00E00984" w:rsidRPr="00E266BF">
        <w:rPr>
          <w:b/>
          <w:bCs/>
          <w:szCs w:val="24"/>
        </w:rPr>
        <w:t xml:space="preserve">                       </w:t>
      </w:r>
      <w:r>
        <w:rPr>
          <w:b/>
          <w:bCs/>
          <w:szCs w:val="24"/>
        </w:rPr>
        <w:t xml:space="preserve">           </w:t>
      </w:r>
      <w:r w:rsidR="006F5D6D">
        <w:rPr>
          <w:b/>
          <w:bCs/>
          <w:szCs w:val="24"/>
        </w:rPr>
        <w:t xml:space="preserve">       </w:t>
      </w:r>
      <w:r w:rsidR="00E00984" w:rsidRPr="00E266BF">
        <w:rPr>
          <w:b/>
          <w:bCs/>
          <w:szCs w:val="24"/>
        </w:rPr>
        <w:t>ĐOÀN TNCS HỒ CHÍ MINH</w:t>
      </w:r>
    </w:p>
    <w:p w14:paraId="767D3311" w14:textId="2D09087E" w:rsidR="002F16FB" w:rsidRDefault="002F16FB" w:rsidP="002F16FB">
      <w:pPr>
        <w:spacing w:after="0" w:line="240" w:lineRule="auto"/>
        <w:rPr>
          <w:b/>
          <w:bCs/>
          <w:szCs w:val="24"/>
        </w:rPr>
      </w:pPr>
      <w:r w:rsidRPr="002F16FB">
        <w:rPr>
          <w:noProof/>
          <w:szCs w:val="24"/>
        </w:rPr>
        <mc:AlternateContent>
          <mc:Choice Requires="wps">
            <w:drawing>
              <wp:anchor distT="0" distB="0" distL="114300" distR="114300" simplePos="0" relativeHeight="251659264" behindDoc="0" locked="0" layoutInCell="1" allowOverlap="1" wp14:anchorId="7732736A" wp14:editId="429C6F9E">
                <wp:simplePos x="0" y="0"/>
                <wp:positionH relativeFrom="margin">
                  <wp:posOffset>3620770</wp:posOffset>
                </wp:positionH>
                <wp:positionV relativeFrom="paragraph">
                  <wp:posOffset>8890</wp:posOffset>
                </wp:positionV>
                <wp:extent cx="2009775" cy="0"/>
                <wp:effectExtent l="0" t="0" r="0" b="0"/>
                <wp:wrapNone/>
                <wp:docPr id="736108871" name="Straight Connector 1"/>
                <wp:cNvGraphicFramePr/>
                <a:graphic xmlns:a="http://schemas.openxmlformats.org/drawingml/2006/main">
                  <a:graphicData uri="http://schemas.microsoft.com/office/word/2010/wordprocessingShape">
                    <wps:wsp>
                      <wps:cNvCnPr/>
                      <wps:spPr>
                        <a:xfrm flipV="1">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F232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1pt,.7pt" to="443.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" strokecolor="black [3200]" strokeweight=".5pt">
                <v:stroke joinstyle="miter"/>
                <w10:wrap anchorx="margin"/>
              </v:line>
            </w:pict>
          </mc:Fallback>
        </mc:AlternateContent>
      </w:r>
      <w:r>
        <w:rPr>
          <w:b/>
          <w:bCs/>
          <w:szCs w:val="24"/>
        </w:rPr>
        <w:t xml:space="preserve">      </w:t>
      </w:r>
      <w:r w:rsidR="00E00984" w:rsidRPr="00E266BF">
        <w:rPr>
          <w:b/>
          <w:bCs/>
          <w:szCs w:val="24"/>
        </w:rPr>
        <w:t>B</w:t>
      </w:r>
      <w:r>
        <w:rPr>
          <w:b/>
          <w:bCs/>
          <w:szCs w:val="24"/>
        </w:rPr>
        <w:t xml:space="preserve">AN </w:t>
      </w:r>
      <w:r w:rsidR="00E00984" w:rsidRPr="00E266BF">
        <w:rPr>
          <w:b/>
          <w:bCs/>
          <w:szCs w:val="24"/>
        </w:rPr>
        <w:t>C</w:t>
      </w:r>
      <w:r>
        <w:rPr>
          <w:b/>
          <w:bCs/>
          <w:szCs w:val="24"/>
        </w:rPr>
        <w:t xml:space="preserve">HẤP </w:t>
      </w:r>
      <w:r w:rsidR="00E00984" w:rsidRPr="00E266BF">
        <w:rPr>
          <w:b/>
          <w:bCs/>
          <w:szCs w:val="24"/>
        </w:rPr>
        <w:t>H</w:t>
      </w:r>
      <w:r>
        <w:rPr>
          <w:b/>
          <w:bCs/>
          <w:szCs w:val="24"/>
        </w:rPr>
        <w:t>ÀNH</w:t>
      </w:r>
      <w:r w:rsidR="00E00984" w:rsidRPr="00E266BF">
        <w:rPr>
          <w:b/>
          <w:bCs/>
          <w:szCs w:val="24"/>
        </w:rPr>
        <w:t xml:space="preserve"> CHI ĐOÀN </w:t>
      </w:r>
    </w:p>
    <w:p w14:paraId="3463CB2D" w14:textId="252E263A" w:rsidR="00E00984" w:rsidRPr="00E266BF" w:rsidRDefault="00E00984" w:rsidP="002F16FB">
      <w:pPr>
        <w:spacing w:after="0" w:line="240" w:lineRule="auto"/>
        <w:rPr>
          <w:b/>
          <w:bCs/>
          <w:szCs w:val="24"/>
        </w:rPr>
      </w:pPr>
      <w:r w:rsidRPr="00E266BF">
        <w:rPr>
          <w:b/>
          <w:bCs/>
          <w:szCs w:val="24"/>
        </w:rPr>
        <w:t xml:space="preserve">TRƯỜNG </w:t>
      </w:r>
      <w:r w:rsidR="00E266BF" w:rsidRPr="00E266BF">
        <w:rPr>
          <w:rStyle w:val="Strong"/>
          <w:rFonts w:cs="Times New Roman"/>
          <w:szCs w:val="24"/>
          <w:bdr w:val="none" w:sz="0" w:space="0" w:color="auto" w:frame="1"/>
          <w:shd w:val="clear" w:color="auto" w:fill="FFFFFF"/>
        </w:rPr>
        <w:t>TH</w:t>
      </w:r>
      <w:r w:rsidR="00E266BF" w:rsidRPr="00E266BF">
        <w:rPr>
          <w:rFonts w:cs="Times New Roman"/>
          <w:b/>
          <w:bCs/>
          <w:szCs w:val="24"/>
          <w:shd w:val="clear" w:color="auto" w:fill="FFFFFF"/>
        </w:rPr>
        <w:t>&amp;T</w:t>
      </w:r>
      <w:r w:rsidR="00E266BF" w:rsidRPr="00E266BF">
        <w:rPr>
          <w:rFonts w:cs="Times New Roman"/>
          <w:b/>
          <w:bCs/>
          <w:szCs w:val="24"/>
        </w:rPr>
        <w:t>HCS</w:t>
      </w:r>
      <w:r w:rsidRPr="00E266BF">
        <w:rPr>
          <w:b/>
          <w:bCs/>
          <w:szCs w:val="24"/>
        </w:rPr>
        <w:t xml:space="preserve"> TÂN THUẬN</w:t>
      </w:r>
      <w:r w:rsidR="00E266BF">
        <w:rPr>
          <w:b/>
          <w:bCs/>
          <w:szCs w:val="24"/>
        </w:rPr>
        <w:t xml:space="preserve"> 2</w:t>
      </w:r>
    </w:p>
    <w:p w14:paraId="3EE8EF4E" w14:textId="3603C8F4" w:rsidR="00E00984" w:rsidRPr="00E00984" w:rsidRDefault="00E00984" w:rsidP="00E00984">
      <w:pPr>
        <w:spacing w:after="0" w:line="0" w:lineRule="atLeast"/>
        <w:jc w:val="both"/>
        <w:rPr>
          <w:b/>
          <w:bCs/>
          <w:sz w:val="22"/>
        </w:rPr>
      </w:pPr>
      <w:r>
        <w:rPr>
          <w:b/>
          <w:bCs/>
          <w:sz w:val="22"/>
        </w:rPr>
        <w:t xml:space="preserve">                                        </w:t>
      </w:r>
      <w:r w:rsidRPr="00E00984">
        <w:rPr>
          <w:sz w:val="26"/>
          <w:szCs w:val="26"/>
        </w:rPr>
        <w:t>***</w:t>
      </w:r>
    </w:p>
    <w:p w14:paraId="379EA642" w14:textId="03D3590C" w:rsidR="00E00984" w:rsidRDefault="00E00984" w:rsidP="00E00984">
      <w:pPr>
        <w:spacing w:after="0" w:line="0" w:lineRule="atLeast"/>
        <w:jc w:val="both"/>
        <w:rPr>
          <w:sz w:val="26"/>
          <w:szCs w:val="26"/>
        </w:rPr>
      </w:pPr>
      <w:r w:rsidRPr="00E00984">
        <w:rPr>
          <w:i/>
          <w:iCs/>
          <w:sz w:val="22"/>
        </w:rPr>
        <w:t>Số: 0</w:t>
      </w:r>
      <w:r w:rsidR="002F16FB">
        <w:rPr>
          <w:i/>
          <w:iCs/>
          <w:sz w:val="22"/>
        </w:rPr>
        <w:t>2</w:t>
      </w:r>
      <w:r w:rsidRPr="00E00984">
        <w:rPr>
          <w:i/>
          <w:iCs/>
          <w:sz w:val="22"/>
        </w:rPr>
        <w:t xml:space="preserve"> KH/ĐTN</w:t>
      </w:r>
      <w:r>
        <w:rPr>
          <w:i/>
          <w:iCs/>
          <w:sz w:val="22"/>
        </w:rPr>
        <w:tab/>
        <w:t xml:space="preserve">                                                          </w:t>
      </w:r>
      <w:r w:rsidR="002F16FB">
        <w:rPr>
          <w:i/>
          <w:iCs/>
          <w:sz w:val="22"/>
        </w:rPr>
        <w:t xml:space="preserve">   </w:t>
      </w:r>
      <w:r w:rsidR="006F5D6D">
        <w:rPr>
          <w:i/>
          <w:iCs/>
          <w:sz w:val="22"/>
        </w:rPr>
        <w:t xml:space="preserve">    </w:t>
      </w:r>
      <w:r w:rsidRPr="00E00984">
        <w:rPr>
          <w:i/>
          <w:iCs/>
          <w:sz w:val="26"/>
          <w:szCs w:val="26"/>
        </w:rPr>
        <w:t>Tân thuận, ngày 15 tháng 03 năm 2024</w:t>
      </w:r>
      <w:r w:rsidRPr="00E00984">
        <w:rPr>
          <w:sz w:val="26"/>
          <w:szCs w:val="26"/>
        </w:rPr>
        <w:t xml:space="preserve"> </w:t>
      </w:r>
    </w:p>
    <w:p w14:paraId="024D3CC6" w14:textId="77777777" w:rsidR="00E00984" w:rsidRDefault="00E00984" w:rsidP="00E00984">
      <w:pPr>
        <w:spacing w:after="0" w:line="0" w:lineRule="atLeast"/>
        <w:jc w:val="both"/>
        <w:rPr>
          <w:sz w:val="26"/>
          <w:szCs w:val="26"/>
        </w:rPr>
      </w:pPr>
    </w:p>
    <w:p w14:paraId="65B44EFE" w14:textId="5147565E" w:rsidR="00E00984" w:rsidRPr="00E00984" w:rsidRDefault="00E00984" w:rsidP="00E00984">
      <w:pPr>
        <w:jc w:val="center"/>
        <w:rPr>
          <w:b/>
          <w:bCs/>
          <w:sz w:val="28"/>
          <w:szCs w:val="28"/>
        </w:rPr>
      </w:pPr>
      <w:r w:rsidRPr="00E00984">
        <w:rPr>
          <w:b/>
          <w:bCs/>
          <w:sz w:val="28"/>
          <w:szCs w:val="28"/>
        </w:rPr>
        <w:t>KẾ HOẠCH KẾT NẠP ĐOÀN VIÊN MỚI</w:t>
      </w:r>
    </w:p>
    <w:p w14:paraId="4D03CDB5" w14:textId="59EFF3C9" w:rsidR="00E00984" w:rsidRPr="00E00984" w:rsidRDefault="00E00984" w:rsidP="00E00984">
      <w:pPr>
        <w:jc w:val="center"/>
        <w:rPr>
          <w:b/>
          <w:bCs/>
          <w:sz w:val="28"/>
          <w:szCs w:val="28"/>
        </w:rPr>
      </w:pPr>
      <w:r w:rsidRPr="00E00984">
        <w:rPr>
          <w:b/>
          <w:bCs/>
          <w:sz w:val="28"/>
          <w:szCs w:val="28"/>
        </w:rPr>
        <w:t>NĂM HỌC 202</w:t>
      </w:r>
      <w:r>
        <w:rPr>
          <w:b/>
          <w:bCs/>
          <w:sz w:val="28"/>
          <w:szCs w:val="28"/>
        </w:rPr>
        <w:t>3</w:t>
      </w:r>
      <w:r w:rsidRPr="00E00984">
        <w:rPr>
          <w:b/>
          <w:bCs/>
          <w:sz w:val="28"/>
          <w:szCs w:val="28"/>
        </w:rPr>
        <w:t xml:space="preserve"> - 202</w:t>
      </w:r>
      <w:r>
        <w:rPr>
          <w:b/>
          <w:bCs/>
          <w:sz w:val="28"/>
          <w:szCs w:val="28"/>
        </w:rPr>
        <w:t>4</w:t>
      </w:r>
    </w:p>
    <w:p w14:paraId="20C604F6" w14:textId="77777777" w:rsidR="00E00984" w:rsidRDefault="00E00984" w:rsidP="00E266BF">
      <w:pPr>
        <w:ind w:firstLine="720"/>
        <w:jc w:val="both"/>
        <w:rPr>
          <w:sz w:val="26"/>
          <w:szCs w:val="26"/>
        </w:rPr>
      </w:pPr>
      <w:r w:rsidRPr="00E00984">
        <w:rPr>
          <w:sz w:val="26"/>
          <w:szCs w:val="26"/>
        </w:rPr>
        <w:t>Căn cứ điều lệ Đoàn TNCS Hồ Chí Minh.</w:t>
      </w:r>
    </w:p>
    <w:p w14:paraId="440C3553" w14:textId="62568E0E" w:rsidR="00E00984" w:rsidRDefault="00E00984" w:rsidP="00E266BF">
      <w:pPr>
        <w:ind w:firstLine="720"/>
        <w:jc w:val="both"/>
        <w:rPr>
          <w:sz w:val="26"/>
          <w:szCs w:val="26"/>
        </w:rPr>
      </w:pPr>
      <w:r w:rsidRPr="00E00984">
        <w:rPr>
          <w:sz w:val="26"/>
          <w:szCs w:val="26"/>
        </w:rPr>
        <w:t xml:space="preserve">Căn cứ yêu cầu, nhiệm vụ và đặc điểm tình hình cụ thể của cơ sở; nhằm xây dựng tổ chức Đoàn TNCS Hồ Chí Minh vững mạnh, mở rộng mặt trận đoàn kết, tập hợp thanh niên. Ban chấp hành </w:t>
      </w:r>
      <w:r w:rsidR="00E266BF">
        <w:rPr>
          <w:sz w:val="26"/>
          <w:szCs w:val="26"/>
        </w:rPr>
        <w:t xml:space="preserve">Chi </w:t>
      </w:r>
      <w:r w:rsidRPr="00E00984">
        <w:rPr>
          <w:sz w:val="26"/>
          <w:szCs w:val="26"/>
        </w:rPr>
        <w:t xml:space="preserve">Đoàn trường </w:t>
      </w:r>
      <w:r w:rsidR="00E266BF" w:rsidRPr="00E266BF">
        <w:rPr>
          <w:rStyle w:val="Strong"/>
          <w:rFonts w:cs="Times New Roman"/>
          <w:b w:val="0"/>
          <w:bCs w:val="0"/>
          <w:szCs w:val="24"/>
          <w:bdr w:val="none" w:sz="0" w:space="0" w:color="auto" w:frame="1"/>
          <w:shd w:val="clear" w:color="auto" w:fill="FFFFFF"/>
        </w:rPr>
        <w:t>TH</w:t>
      </w:r>
      <w:r w:rsidR="00E266BF" w:rsidRPr="00E266BF">
        <w:rPr>
          <w:rFonts w:cs="Times New Roman"/>
          <w:szCs w:val="24"/>
          <w:shd w:val="clear" w:color="auto" w:fill="FFFFFF"/>
        </w:rPr>
        <w:t>&amp;T</w:t>
      </w:r>
      <w:r w:rsidR="00E266BF" w:rsidRPr="00E266BF">
        <w:rPr>
          <w:rFonts w:cs="Times New Roman"/>
          <w:szCs w:val="24"/>
        </w:rPr>
        <w:t>HCS</w:t>
      </w:r>
      <w:r w:rsidR="00E266BF" w:rsidRPr="00E266BF">
        <w:rPr>
          <w:sz w:val="26"/>
          <w:szCs w:val="26"/>
        </w:rPr>
        <w:t xml:space="preserve"> </w:t>
      </w:r>
      <w:r w:rsidR="00E266BF">
        <w:rPr>
          <w:sz w:val="26"/>
          <w:szCs w:val="26"/>
        </w:rPr>
        <w:t xml:space="preserve">Tân Thuận 2, </w:t>
      </w:r>
      <w:r w:rsidRPr="00E00984">
        <w:rPr>
          <w:sz w:val="26"/>
          <w:szCs w:val="26"/>
        </w:rPr>
        <w:t>xây dựng kế hoạch kết nạp Đoàn viên mới năm học 202</w:t>
      </w:r>
      <w:r w:rsidR="00E266BF">
        <w:rPr>
          <w:sz w:val="26"/>
          <w:szCs w:val="26"/>
        </w:rPr>
        <w:t>3</w:t>
      </w:r>
      <w:r w:rsidRPr="00E00984">
        <w:rPr>
          <w:sz w:val="26"/>
          <w:szCs w:val="26"/>
        </w:rPr>
        <w:t xml:space="preserve"> - 202</w:t>
      </w:r>
      <w:r w:rsidR="00E266BF">
        <w:rPr>
          <w:sz w:val="26"/>
          <w:szCs w:val="26"/>
        </w:rPr>
        <w:t>4</w:t>
      </w:r>
      <w:r w:rsidRPr="00E00984">
        <w:rPr>
          <w:sz w:val="26"/>
          <w:szCs w:val="26"/>
        </w:rPr>
        <w:t xml:space="preserve"> như sau:</w:t>
      </w:r>
    </w:p>
    <w:p w14:paraId="65C4B69E" w14:textId="77777777" w:rsidR="00E00984" w:rsidRPr="00E266BF" w:rsidRDefault="00E00984" w:rsidP="00E00984">
      <w:pPr>
        <w:jc w:val="both"/>
        <w:rPr>
          <w:b/>
          <w:bCs/>
          <w:sz w:val="26"/>
          <w:szCs w:val="26"/>
        </w:rPr>
      </w:pPr>
      <w:r w:rsidRPr="00E266BF">
        <w:rPr>
          <w:b/>
          <w:bCs/>
          <w:sz w:val="26"/>
          <w:szCs w:val="26"/>
        </w:rPr>
        <w:t xml:space="preserve">I. MỤC ĐÍCH, YÊU CẦU </w:t>
      </w:r>
    </w:p>
    <w:p w14:paraId="5063B941" w14:textId="16694FC8" w:rsidR="00E00984" w:rsidRDefault="00E00984" w:rsidP="000A4B34">
      <w:pPr>
        <w:ind w:firstLine="567"/>
        <w:jc w:val="both"/>
        <w:rPr>
          <w:sz w:val="26"/>
          <w:szCs w:val="26"/>
        </w:rPr>
      </w:pPr>
      <w:r w:rsidRPr="00E00984">
        <w:rPr>
          <w:sz w:val="26"/>
          <w:szCs w:val="26"/>
        </w:rPr>
        <w:t>- Nhiệt liệt chào mừng kỷ niệm 9</w:t>
      </w:r>
      <w:r w:rsidR="00E266BF">
        <w:rPr>
          <w:sz w:val="26"/>
          <w:szCs w:val="26"/>
        </w:rPr>
        <w:t>3</w:t>
      </w:r>
      <w:r w:rsidRPr="00E00984">
        <w:rPr>
          <w:sz w:val="26"/>
          <w:szCs w:val="26"/>
        </w:rPr>
        <w:t xml:space="preserve"> năm ngày thành lập Đoàn TNCS Hồ Chí Minh (26/3/1931 - 26/3/202</w:t>
      </w:r>
      <w:r w:rsidR="00E266BF">
        <w:rPr>
          <w:sz w:val="26"/>
          <w:szCs w:val="26"/>
        </w:rPr>
        <w:t>4</w:t>
      </w:r>
      <w:r w:rsidRPr="00E00984">
        <w:rPr>
          <w:sz w:val="26"/>
          <w:szCs w:val="26"/>
        </w:rPr>
        <w:t>)</w:t>
      </w:r>
    </w:p>
    <w:p w14:paraId="0FF20316" w14:textId="10923C2C" w:rsidR="00E00984" w:rsidRDefault="00E00984" w:rsidP="000A4B34">
      <w:pPr>
        <w:ind w:firstLine="567"/>
        <w:jc w:val="both"/>
        <w:rPr>
          <w:sz w:val="26"/>
          <w:szCs w:val="26"/>
        </w:rPr>
      </w:pPr>
      <w:r w:rsidRPr="00E00984">
        <w:rPr>
          <w:sz w:val="26"/>
          <w:szCs w:val="26"/>
        </w:rPr>
        <w:t xml:space="preserve"> </w:t>
      </w:r>
      <w:r w:rsidR="00DC348A">
        <w:rPr>
          <w:sz w:val="26"/>
          <w:szCs w:val="26"/>
        </w:rPr>
        <w:tab/>
      </w:r>
      <w:r w:rsidRPr="00E00984">
        <w:rPr>
          <w:sz w:val="26"/>
          <w:szCs w:val="26"/>
        </w:rPr>
        <w:t xml:space="preserve">- Nhằm tiếp tục giáo dục và bồi dưỡng cho thanh niên học sinh về tư tưởng chính trị, đạo đức lối sống, nhằm nâng cao nhận thức cho thanh niên học sinh về lịch sử của Đoàn, của Đảng Cộng Sản Việt Nam. </w:t>
      </w:r>
    </w:p>
    <w:p w14:paraId="3DFB2BA7" w14:textId="77777777" w:rsidR="00E00984" w:rsidRDefault="00E00984" w:rsidP="000A4B34">
      <w:pPr>
        <w:ind w:firstLine="567"/>
        <w:jc w:val="both"/>
        <w:rPr>
          <w:sz w:val="26"/>
          <w:szCs w:val="26"/>
        </w:rPr>
      </w:pPr>
      <w:r w:rsidRPr="00E00984">
        <w:rPr>
          <w:sz w:val="26"/>
          <w:szCs w:val="26"/>
        </w:rPr>
        <w:t xml:space="preserve">- Xây dựng Đoàn trường vững mạnh về chính trị, tư tưởng và tổ chức; xứng đáng là trường học XHCN; là hạt nhân đoàn kết, tập hợp, giáo dục thanh niên. - Nâng cao chất lượng đội ngũ Đoàn viên - Thanh niên, đặc biệt là phẩm chất chính trị, tính tiên phong, gương mẫu của người Đoàn viên đối với thanh niên và xã hội, phát huy vai trò của mỗi Đoàn viên trong hoạt động Đoàn và phong trào thanh niên. </w:t>
      </w:r>
    </w:p>
    <w:p w14:paraId="06C367E2" w14:textId="77777777" w:rsidR="00E266BF" w:rsidRDefault="00E00984" w:rsidP="00E00984">
      <w:pPr>
        <w:jc w:val="both"/>
        <w:rPr>
          <w:sz w:val="26"/>
          <w:szCs w:val="26"/>
        </w:rPr>
      </w:pPr>
      <w:r w:rsidRPr="00E266BF">
        <w:rPr>
          <w:b/>
          <w:bCs/>
          <w:sz w:val="26"/>
          <w:szCs w:val="26"/>
        </w:rPr>
        <w:t xml:space="preserve">II. NỘI DUNG, HÌNH THỨC TỔ CHỨC </w:t>
      </w:r>
    </w:p>
    <w:p w14:paraId="46DF7B56" w14:textId="71ACA1AD" w:rsidR="00E00984" w:rsidRPr="000A4B34" w:rsidRDefault="00E00984" w:rsidP="00DC348A">
      <w:pPr>
        <w:ind w:firstLine="720"/>
        <w:jc w:val="both"/>
        <w:rPr>
          <w:b/>
          <w:bCs/>
          <w:sz w:val="26"/>
          <w:szCs w:val="26"/>
        </w:rPr>
      </w:pPr>
      <w:r w:rsidRPr="000A4B34">
        <w:rPr>
          <w:b/>
          <w:bCs/>
          <w:sz w:val="26"/>
          <w:szCs w:val="26"/>
        </w:rPr>
        <w:t xml:space="preserve">Kết nạp Đoàn viên mới: </w:t>
      </w:r>
    </w:p>
    <w:p w14:paraId="4D4D2AFE" w14:textId="77777777" w:rsidR="00E266BF" w:rsidRPr="000A4B34" w:rsidRDefault="00E00984" w:rsidP="000A4B34">
      <w:pPr>
        <w:jc w:val="both"/>
        <w:rPr>
          <w:b/>
          <w:bCs/>
          <w:sz w:val="26"/>
          <w:szCs w:val="26"/>
        </w:rPr>
      </w:pPr>
      <w:r w:rsidRPr="000A4B34">
        <w:rPr>
          <w:b/>
          <w:bCs/>
          <w:sz w:val="26"/>
          <w:szCs w:val="26"/>
        </w:rPr>
        <w:t xml:space="preserve">1. Thời gian tổ chức kết nạp: </w:t>
      </w:r>
    </w:p>
    <w:p w14:paraId="2D371961" w14:textId="444AAB21" w:rsidR="00E00984" w:rsidRDefault="00E00984" w:rsidP="000A4B34">
      <w:pPr>
        <w:ind w:firstLine="567"/>
        <w:jc w:val="both"/>
        <w:rPr>
          <w:sz w:val="26"/>
          <w:szCs w:val="26"/>
        </w:rPr>
      </w:pPr>
      <w:r w:rsidRPr="00E00984">
        <w:rPr>
          <w:sz w:val="26"/>
          <w:szCs w:val="26"/>
        </w:rPr>
        <w:t xml:space="preserve">- Khối </w:t>
      </w:r>
      <w:r w:rsidR="00E266BF">
        <w:rPr>
          <w:sz w:val="26"/>
          <w:szCs w:val="26"/>
        </w:rPr>
        <w:t>9</w:t>
      </w:r>
      <w:r w:rsidRPr="00E00984">
        <w:rPr>
          <w:sz w:val="26"/>
          <w:szCs w:val="26"/>
        </w:rPr>
        <w:t xml:space="preserve">: </w:t>
      </w:r>
      <w:r w:rsidR="00E266BF">
        <w:rPr>
          <w:sz w:val="26"/>
          <w:szCs w:val="26"/>
        </w:rPr>
        <w:t xml:space="preserve">14 giờ 20 phút, </w:t>
      </w:r>
      <w:r w:rsidRPr="00E00984">
        <w:rPr>
          <w:sz w:val="26"/>
          <w:szCs w:val="26"/>
        </w:rPr>
        <w:t xml:space="preserve">thứ </w:t>
      </w:r>
      <w:r w:rsidR="00E266BF">
        <w:rPr>
          <w:sz w:val="26"/>
          <w:szCs w:val="26"/>
        </w:rPr>
        <w:t>ba</w:t>
      </w:r>
      <w:r w:rsidRPr="00E00984">
        <w:rPr>
          <w:sz w:val="26"/>
          <w:szCs w:val="26"/>
        </w:rPr>
        <w:t xml:space="preserve">, ngày </w:t>
      </w:r>
      <w:r w:rsidR="00E266BF">
        <w:rPr>
          <w:sz w:val="26"/>
          <w:szCs w:val="26"/>
        </w:rPr>
        <w:t>26</w:t>
      </w:r>
      <w:r w:rsidRPr="00E00984">
        <w:rPr>
          <w:sz w:val="26"/>
          <w:szCs w:val="26"/>
        </w:rPr>
        <w:t xml:space="preserve"> tháng 0</w:t>
      </w:r>
      <w:r w:rsidR="00E266BF">
        <w:rPr>
          <w:sz w:val="26"/>
          <w:szCs w:val="26"/>
        </w:rPr>
        <w:t>3</w:t>
      </w:r>
      <w:r w:rsidRPr="00E00984">
        <w:rPr>
          <w:sz w:val="26"/>
          <w:szCs w:val="26"/>
        </w:rPr>
        <w:t xml:space="preserve"> năm 202</w:t>
      </w:r>
      <w:r w:rsidR="00E266BF">
        <w:rPr>
          <w:sz w:val="26"/>
          <w:szCs w:val="26"/>
        </w:rPr>
        <w:t>4.</w:t>
      </w:r>
    </w:p>
    <w:p w14:paraId="79E0748A" w14:textId="77777777" w:rsidR="000A4B34" w:rsidRDefault="00E00984" w:rsidP="000A4B34">
      <w:pPr>
        <w:jc w:val="both"/>
        <w:rPr>
          <w:sz w:val="26"/>
          <w:szCs w:val="26"/>
        </w:rPr>
      </w:pPr>
      <w:r w:rsidRPr="000A4B34">
        <w:rPr>
          <w:b/>
          <w:bCs/>
          <w:sz w:val="26"/>
          <w:szCs w:val="26"/>
        </w:rPr>
        <w:t>2. Địa điểm:</w:t>
      </w:r>
      <w:r w:rsidRPr="00E00984">
        <w:rPr>
          <w:sz w:val="26"/>
          <w:szCs w:val="26"/>
        </w:rPr>
        <w:t xml:space="preserve"> </w:t>
      </w:r>
    </w:p>
    <w:p w14:paraId="59A3067B" w14:textId="694A6F55" w:rsidR="00E00984" w:rsidRDefault="000A4B34" w:rsidP="000A4B34">
      <w:pPr>
        <w:ind w:firstLine="567"/>
        <w:jc w:val="both"/>
        <w:rPr>
          <w:sz w:val="26"/>
          <w:szCs w:val="26"/>
        </w:rPr>
      </w:pPr>
      <w:r>
        <w:rPr>
          <w:sz w:val="26"/>
          <w:szCs w:val="26"/>
        </w:rPr>
        <w:t xml:space="preserve">- </w:t>
      </w:r>
      <w:r w:rsidR="00E00984" w:rsidRPr="00E00984">
        <w:rPr>
          <w:sz w:val="26"/>
          <w:szCs w:val="26"/>
        </w:rPr>
        <w:t xml:space="preserve">Tại </w:t>
      </w:r>
      <w:r w:rsidR="00E266BF">
        <w:rPr>
          <w:sz w:val="26"/>
          <w:szCs w:val="26"/>
        </w:rPr>
        <w:t>khu di tích rừng tràm Ban</w:t>
      </w:r>
      <w:r>
        <w:rPr>
          <w:sz w:val="26"/>
          <w:szCs w:val="26"/>
        </w:rPr>
        <w:t>g</w:t>
      </w:r>
      <w:r w:rsidR="00E266BF">
        <w:rPr>
          <w:sz w:val="26"/>
          <w:szCs w:val="26"/>
        </w:rPr>
        <w:t xml:space="preserve"> Biện Phú</w:t>
      </w:r>
      <w:r w:rsidR="002F16FB">
        <w:rPr>
          <w:sz w:val="26"/>
          <w:szCs w:val="26"/>
        </w:rPr>
        <w:t>, huyện Vĩnh Thuận</w:t>
      </w:r>
      <w:r w:rsidR="00E00984" w:rsidRPr="00E00984">
        <w:rPr>
          <w:sz w:val="26"/>
          <w:szCs w:val="26"/>
        </w:rPr>
        <w:t xml:space="preserve">. </w:t>
      </w:r>
    </w:p>
    <w:p w14:paraId="336C035E" w14:textId="77777777" w:rsidR="000A4B34" w:rsidRDefault="00E00984" w:rsidP="000A4B34">
      <w:pPr>
        <w:jc w:val="both"/>
        <w:rPr>
          <w:sz w:val="26"/>
          <w:szCs w:val="26"/>
        </w:rPr>
      </w:pPr>
      <w:r w:rsidRPr="000A4B34">
        <w:rPr>
          <w:b/>
          <w:bCs/>
          <w:sz w:val="26"/>
          <w:szCs w:val="26"/>
        </w:rPr>
        <w:t>3. Đối tượng kết nạp:</w:t>
      </w:r>
      <w:r w:rsidRPr="00E00984">
        <w:rPr>
          <w:sz w:val="26"/>
          <w:szCs w:val="26"/>
        </w:rPr>
        <w:t xml:space="preserve"> </w:t>
      </w:r>
    </w:p>
    <w:p w14:paraId="504E27D8" w14:textId="4A72F802" w:rsidR="00E00984" w:rsidRDefault="000A4B34" w:rsidP="000A4B34">
      <w:pPr>
        <w:ind w:firstLine="567"/>
        <w:jc w:val="both"/>
        <w:rPr>
          <w:sz w:val="26"/>
          <w:szCs w:val="26"/>
        </w:rPr>
      </w:pPr>
      <w:r>
        <w:rPr>
          <w:sz w:val="26"/>
          <w:szCs w:val="26"/>
        </w:rPr>
        <w:t xml:space="preserve">- </w:t>
      </w:r>
      <w:r w:rsidR="00E00984" w:rsidRPr="00E00984">
        <w:rPr>
          <w:sz w:val="26"/>
          <w:szCs w:val="26"/>
        </w:rPr>
        <w:t>Thanh niên ưu tú có kết quả học tập và rèn luyện tốt, đã học lớp cảm tình Đoàn được chi đoàn xem xét giới thiệu, theo dõi rèn luyện các Đ/c đã hoàn thành lớp cảm tình Đoàn. (</w:t>
      </w:r>
      <w:r w:rsidR="002F16FB">
        <w:rPr>
          <w:sz w:val="26"/>
          <w:szCs w:val="26"/>
        </w:rPr>
        <w:t>32 em có d</w:t>
      </w:r>
      <w:r w:rsidR="00E00984" w:rsidRPr="00E00984">
        <w:rPr>
          <w:sz w:val="26"/>
          <w:szCs w:val="26"/>
        </w:rPr>
        <w:t>anh sách đính kèm)</w:t>
      </w:r>
      <w:r w:rsidR="00E266BF">
        <w:rPr>
          <w:sz w:val="26"/>
          <w:szCs w:val="26"/>
        </w:rPr>
        <w:t>.</w:t>
      </w:r>
    </w:p>
    <w:p w14:paraId="0959C6BF" w14:textId="77777777" w:rsidR="00E00984" w:rsidRPr="00E266BF" w:rsidRDefault="00E00984" w:rsidP="00E00984">
      <w:pPr>
        <w:jc w:val="both"/>
        <w:rPr>
          <w:b/>
          <w:bCs/>
          <w:sz w:val="26"/>
          <w:szCs w:val="26"/>
        </w:rPr>
      </w:pPr>
      <w:r w:rsidRPr="00E266BF">
        <w:rPr>
          <w:b/>
          <w:bCs/>
          <w:sz w:val="26"/>
          <w:szCs w:val="26"/>
        </w:rPr>
        <w:t xml:space="preserve">III. TỔ CHỨC THỰC HIỆN: </w:t>
      </w:r>
    </w:p>
    <w:p w14:paraId="74AB0895" w14:textId="0C6F6A9D" w:rsidR="00E00984" w:rsidRPr="002F16FB" w:rsidRDefault="00E00984" w:rsidP="00E00984">
      <w:pPr>
        <w:jc w:val="both"/>
        <w:rPr>
          <w:b/>
          <w:bCs/>
          <w:sz w:val="26"/>
          <w:szCs w:val="26"/>
        </w:rPr>
      </w:pPr>
      <w:r w:rsidRPr="002F16FB">
        <w:rPr>
          <w:b/>
          <w:bCs/>
          <w:sz w:val="26"/>
          <w:szCs w:val="26"/>
        </w:rPr>
        <w:t xml:space="preserve">1. Cấp </w:t>
      </w:r>
      <w:r w:rsidR="00E266BF" w:rsidRPr="002F16FB">
        <w:rPr>
          <w:b/>
          <w:bCs/>
          <w:sz w:val="26"/>
          <w:szCs w:val="26"/>
        </w:rPr>
        <w:t xml:space="preserve">Chi </w:t>
      </w:r>
      <w:r w:rsidRPr="002F16FB">
        <w:rPr>
          <w:b/>
          <w:bCs/>
          <w:sz w:val="26"/>
          <w:szCs w:val="26"/>
        </w:rPr>
        <w:t xml:space="preserve">Đoàn trường: </w:t>
      </w:r>
    </w:p>
    <w:p w14:paraId="0BD203A1" w14:textId="77777777" w:rsidR="00E00984" w:rsidRDefault="00E00984" w:rsidP="000A4B34">
      <w:pPr>
        <w:ind w:firstLine="567"/>
        <w:jc w:val="both"/>
        <w:rPr>
          <w:sz w:val="26"/>
          <w:szCs w:val="26"/>
        </w:rPr>
      </w:pPr>
      <w:r w:rsidRPr="00E00984">
        <w:rPr>
          <w:sz w:val="26"/>
          <w:szCs w:val="26"/>
        </w:rPr>
        <w:lastRenderedPageBreak/>
        <w:t xml:space="preserve">- Xây dựng kế hoạch, tổng hợp danh sách thanh niên ưu tú được giới thiệu học và đạt kết quả đậu lớp cảm tình Đoàn và được kết nạp Đoàn viên. </w:t>
      </w:r>
    </w:p>
    <w:p w14:paraId="7EA4070C" w14:textId="6E41E44C" w:rsidR="00E00984" w:rsidRDefault="00E00984" w:rsidP="000A4B34">
      <w:pPr>
        <w:ind w:firstLine="567"/>
        <w:jc w:val="both"/>
        <w:rPr>
          <w:sz w:val="26"/>
          <w:szCs w:val="26"/>
        </w:rPr>
      </w:pPr>
      <w:r w:rsidRPr="00E00984">
        <w:rPr>
          <w:sz w:val="26"/>
          <w:szCs w:val="26"/>
        </w:rPr>
        <w:t xml:space="preserve">- Phân công các đồng chí trong BCH </w:t>
      </w:r>
      <w:r w:rsidR="00E266BF">
        <w:rPr>
          <w:sz w:val="26"/>
          <w:szCs w:val="26"/>
        </w:rPr>
        <w:t xml:space="preserve">Chi </w:t>
      </w:r>
      <w:r w:rsidRPr="00E00984">
        <w:rPr>
          <w:sz w:val="26"/>
          <w:szCs w:val="26"/>
        </w:rPr>
        <w:t xml:space="preserve">Đoàn trường theo dõi, bồi dưỡng đối tượng kết nạp. </w:t>
      </w:r>
    </w:p>
    <w:p w14:paraId="5C989D94" w14:textId="77777777" w:rsidR="002F16FB" w:rsidRDefault="002F16FB" w:rsidP="000A4B34">
      <w:pPr>
        <w:ind w:firstLine="567"/>
        <w:jc w:val="both"/>
        <w:rPr>
          <w:sz w:val="26"/>
          <w:szCs w:val="26"/>
        </w:rPr>
      </w:pPr>
      <w:r w:rsidRPr="00E00984">
        <w:rPr>
          <w:sz w:val="26"/>
          <w:szCs w:val="26"/>
        </w:rPr>
        <w:t xml:space="preserve">- BCH chi đoàn giới thiệu thanh niên ưu tú để </w:t>
      </w:r>
      <w:r>
        <w:rPr>
          <w:sz w:val="26"/>
          <w:szCs w:val="26"/>
        </w:rPr>
        <w:t xml:space="preserve">Xã </w:t>
      </w:r>
      <w:r w:rsidRPr="00E00984">
        <w:rPr>
          <w:sz w:val="26"/>
          <w:szCs w:val="26"/>
        </w:rPr>
        <w:t>Đoàn</w:t>
      </w:r>
      <w:r>
        <w:rPr>
          <w:sz w:val="26"/>
          <w:szCs w:val="26"/>
        </w:rPr>
        <w:t xml:space="preserve"> </w:t>
      </w:r>
      <w:r w:rsidRPr="00E00984">
        <w:rPr>
          <w:sz w:val="26"/>
          <w:szCs w:val="26"/>
        </w:rPr>
        <w:t>xem xét, bồi dưỡng kết nạp</w:t>
      </w:r>
      <w:r>
        <w:rPr>
          <w:sz w:val="26"/>
          <w:szCs w:val="26"/>
        </w:rPr>
        <w:t>.</w:t>
      </w:r>
    </w:p>
    <w:p w14:paraId="65E20FA1" w14:textId="77777777" w:rsidR="002F16FB" w:rsidRDefault="002F16FB" w:rsidP="000A4B34">
      <w:pPr>
        <w:ind w:firstLine="567"/>
        <w:jc w:val="both"/>
        <w:rPr>
          <w:sz w:val="26"/>
          <w:szCs w:val="26"/>
        </w:rPr>
      </w:pPr>
      <w:r w:rsidRPr="00E00984">
        <w:rPr>
          <w:sz w:val="26"/>
          <w:szCs w:val="26"/>
        </w:rPr>
        <w:t>- Mỗi học sinh tham gia học lớp cảm tình Đoàn nộp 2</w:t>
      </w:r>
      <w:r>
        <w:rPr>
          <w:sz w:val="26"/>
          <w:szCs w:val="26"/>
        </w:rPr>
        <w:t>0</w:t>
      </w:r>
      <w:r w:rsidRPr="00E00984">
        <w:rPr>
          <w:sz w:val="26"/>
          <w:szCs w:val="26"/>
        </w:rPr>
        <w:t>.000đ gồm học phí lớp cảm tình đoàn và mua sổ đoàn, nghị quyết</w:t>
      </w:r>
      <w:r>
        <w:rPr>
          <w:sz w:val="26"/>
          <w:szCs w:val="26"/>
        </w:rPr>
        <w:t>, thẻ đoàn.</w:t>
      </w:r>
      <w:r w:rsidRPr="00E00984">
        <w:rPr>
          <w:sz w:val="26"/>
          <w:szCs w:val="26"/>
        </w:rPr>
        <w:t xml:space="preserve"> </w:t>
      </w:r>
    </w:p>
    <w:p w14:paraId="62AAE1E3" w14:textId="5C144674" w:rsidR="00E00984" w:rsidRPr="002F16FB" w:rsidRDefault="00E00984" w:rsidP="00E00984">
      <w:pPr>
        <w:jc w:val="both"/>
        <w:rPr>
          <w:b/>
          <w:bCs/>
          <w:sz w:val="26"/>
          <w:szCs w:val="26"/>
        </w:rPr>
      </w:pPr>
      <w:r w:rsidRPr="002F16FB">
        <w:rPr>
          <w:b/>
          <w:bCs/>
          <w:sz w:val="26"/>
          <w:szCs w:val="26"/>
        </w:rPr>
        <w:t xml:space="preserve">2. Cấp </w:t>
      </w:r>
      <w:r w:rsidR="002F16FB" w:rsidRPr="002F16FB">
        <w:rPr>
          <w:b/>
          <w:bCs/>
          <w:sz w:val="26"/>
          <w:szCs w:val="26"/>
        </w:rPr>
        <w:t>Xã</w:t>
      </w:r>
      <w:r w:rsidRPr="002F16FB">
        <w:rPr>
          <w:b/>
          <w:bCs/>
          <w:sz w:val="26"/>
          <w:szCs w:val="26"/>
        </w:rPr>
        <w:t xml:space="preserve"> Đoàn: </w:t>
      </w:r>
    </w:p>
    <w:p w14:paraId="0BA7A4FF" w14:textId="30DDD560" w:rsidR="002F16FB" w:rsidRDefault="002F16FB" w:rsidP="000A4B34">
      <w:pPr>
        <w:ind w:firstLine="567"/>
        <w:jc w:val="both"/>
        <w:rPr>
          <w:sz w:val="26"/>
          <w:szCs w:val="26"/>
        </w:rPr>
      </w:pPr>
      <w:r w:rsidRPr="00E00984">
        <w:rPr>
          <w:sz w:val="26"/>
          <w:szCs w:val="26"/>
        </w:rPr>
        <w:t xml:space="preserve">- Ra quyết định kết nạp và Tổ chức hướng dẫn chi Đoàn tổ chức kết nạp Đoàn viên. </w:t>
      </w:r>
    </w:p>
    <w:p w14:paraId="3012EC75" w14:textId="47F1E013" w:rsidR="002F16FB" w:rsidRDefault="00E00984" w:rsidP="000A4B34">
      <w:pPr>
        <w:ind w:firstLine="567"/>
        <w:jc w:val="both"/>
        <w:rPr>
          <w:sz w:val="26"/>
          <w:szCs w:val="26"/>
        </w:rPr>
      </w:pPr>
      <w:r w:rsidRPr="00E00984">
        <w:rPr>
          <w:sz w:val="26"/>
          <w:szCs w:val="26"/>
        </w:rPr>
        <w:t xml:space="preserve">- Tổ chức buổi kết nạp Đoàn viên mới tại </w:t>
      </w:r>
      <w:r w:rsidR="002F16FB">
        <w:rPr>
          <w:sz w:val="26"/>
          <w:szCs w:val="26"/>
        </w:rPr>
        <w:t>khu di tích</w:t>
      </w:r>
      <w:r w:rsidRPr="00E00984">
        <w:rPr>
          <w:sz w:val="26"/>
          <w:szCs w:val="26"/>
        </w:rPr>
        <w:t xml:space="preserve"> theo thời gian nêu trên. </w:t>
      </w:r>
    </w:p>
    <w:p w14:paraId="315E4140" w14:textId="458B8F4A" w:rsidR="00E00984" w:rsidRDefault="00E00984" w:rsidP="002F16FB">
      <w:pPr>
        <w:ind w:firstLine="720"/>
        <w:jc w:val="both"/>
        <w:rPr>
          <w:sz w:val="26"/>
          <w:szCs w:val="26"/>
        </w:rPr>
      </w:pPr>
      <w:r w:rsidRPr="00E00984">
        <w:rPr>
          <w:sz w:val="26"/>
          <w:szCs w:val="26"/>
        </w:rPr>
        <w:t xml:space="preserve">Trên đây là kế hoạch tổ chức kết nạp đoàn viên mới của trường </w:t>
      </w:r>
      <w:r w:rsidR="006F5D6D" w:rsidRPr="00E266BF">
        <w:rPr>
          <w:rStyle w:val="Strong"/>
          <w:rFonts w:cs="Times New Roman"/>
          <w:b w:val="0"/>
          <w:bCs w:val="0"/>
          <w:szCs w:val="24"/>
          <w:bdr w:val="none" w:sz="0" w:space="0" w:color="auto" w:frame="1"/>
          <w:shd w:val="clear" w:color="auto" w:fill="FFFFFF"/>
        </w:rPr>
        <w:t>TH</w:t>
      </w:r>
      <w:r w:rsidR="006F5D6D" w:rsidRPr="00E266BF">
        <w:rPr>
          <w:rFonts w:cs="Times New Roman"/>
          <w:szCs w:val="24"/>
          <w:shd w:val="clear" w:color="auto" w:fill="FFFFFF"/>
        </w:rPr>
        <w:t>&amp;T</w:t>
      </w:r>
      <w:r w:rsidR="006F5D6D" w:rsidRPr="00E266BF">
        <w:rPr>
          <w:rFonts w:cs="Times New Roman"/>
          <w:szCs w:val="24"/>
        </w:rPr>
        <w:t>HCS</w:t>
      </w:r>
      <w:r w:rsidR="006F5D6D" w:rsidRPr="00E266BF">
        <w:rPr>
          <w:sz w:val="26"/>
          <w:szCs w:val="26"/>
        </w:rPr>
        <w:t xml:space="preserve"> </w:t>
      </w:r>
      <w:r w:rsidR="006F5D6D">
        <w:rPr>
          <w:sz w:val="26"/>
          <w:szCs w:val="26"/>
        </w:rPr>
        <w:t xml:space="preserve">Tân Thuận 2, </w:t>
      </w:r>
      <w:r w:rsidRPr="00E00984">
        <w:rPr>
          <w:sz w:val="26"/>
          <w:szCs w:val="26"/>
        </w:rPr>
        <w:t>năm học 202</w:t>
      </w:r>
      <w:r w:rsidR="006F5D6D">
        <w:rPr>
          <w:sz w:val="26"/>
          <w:szCs w:val="26"/>
        </w:rPr>
        <w:t xml:space="preserve">3 </w:t>
      </w:r>
      <w:r w:rsidRPr="00E00984">
        <w:rPr>
          <w:sz w:val="26"/>
          <w:szCs w:val="26"/>
        </w:rPr>
        <w:t>– 202</w:t>
      </w:r>
      <w:r w:rsidR="006F5D6D">
        <w:rPr>
          <w:sz w:val="26"/>
          <w:szCs w:val="26"/>
        </w:rPr>
        <w:t>4</w:t>
      </w:r>
      <w:r w:rsidRPr="00E00984">
        <w:rPr>
          <w:sz w:val="26"/>
          <w:szCs w:val="26"/>
        </w:rPr>
        <w:t xml:space="preserve">, đề nghị giáo viên chủ nhiệm, </w:t>
      </w:r>
      <w:r w:rsidR="006F5D6D">
        <w:rPr>
          <w:sz w:val="26"/>
          <w:szCs w:val="26"/>
        </w:rPr>
        <w:t xml:space="preserve">các thành viên </w:t>
      </w:r>
      <w:r w:rsidRPr="00E00984">
        <w:rPr>
          <w:sz w:val="26"/>
          <w:szCs w:val="26"/>
        </w:rPr>
        <w:t xml:space="preserve">ban chấp hành </w:t>
      </w:r>
      <w:r w:rsidR="006F5D6D">
        <w:rPr>
          <w:sz w:val="26"/>
          <w:szCs w:val="26"/>
        </w:rPr>
        <w:t>chi đoàn</w:t>
      </w:r>
      <w:r w:rsidR="000A4B34">
        <w:rPr>
          <w:sz w:val="26"/>
          <w:szCs w:val="26"/>
        </w:rPr>
        <w:t>, đoàn viên</w:t>
      </w:r>
      <w:r w:rsidR="006F5D6D">
        <w:rPr>
          <w:sz w:val="26"/>
          <w:szCs w:val="26"/>
        </w:rPr>
        <w:t xml:space="preserve"> </w:t>
      </w:r>
      <w:r w:rsidRPr="00E00984">
        <w:rPr>
          <w:sz w:val="26"/>
          <w:szCs w:val="26"/>
        </w:rPr>
        <w:t xml:space="preserve">quan tâm thực hiện. </w:t>
      </w:r>
    </w:p>
    <w:p w14:paraId="61FFB338" w14:textId="39453486" w:rsidR="006F5D6D" w:rsidRDefault="006F5D6D" w:rsidP="006F5D6D">
      <w:pPr>
        <w:tabs>
          <w:tab w:val="left" w:pos="6555"/>
        </w:tabs>
        <w:jc w:val="both"/>
        <w:rPr>
          <w:b/>
          <w:bCs/>
          <w:sz w:val="26"/>
          <w:szCs w:val="26"/>
        </w:rPr>
      </w:pPr>
      <w:r>
        <w:rPr>
          <w:b/>
          <w:bCs/>
          <w:sz w:val="26"/>
          <w:szCs w:val="26"/>
        </w:rPr>
        <w:t xml:space="preserve">           </w:t>
      </w:r>
      <w:r w:rsidR="00644954" w:rsidRPr="006F5D6D">
        <w:rPr>
          <w:b/>
          <w:bCs/>
          <w:sz w:val="26"/>
          <w:szCs w:val="26"/>
        </w:rPr>
        <w:t>HIỆU TRƯỞNG</w:t>
      </w:r>
      <w:r>
        <w:rPr>
          <w:b/>
          <w:bCs/>
          <w:sz w:val="26"/>
          <w:szCs w:val="26"/>
        </w:rPr>
        <w:t xml:space="preserve">                      </w:t>
      </w:r>
      <w:r w:rsidR="00644954">
        <w:rPr>
          <w:b/>
          <w:bCs/>
          <w:sz w:val="26"/>
          <w:szCs w:val="26"/>
        </w:rPr>
        <w:t xml:space="preserve">                   </w:t>
      </w:r>
      <w:r w:rsidRPr="006F5D6D">
        <w:rPr>
          <w:b/>
          <w:bCs/>
          <w:sz w:val="26"/>
          <w:szCs w:val="26"/>
        </w:rPr>
        <w:t>TM. BCH CHI ĐOÀN TRƯỜNG</w:t>
      </w:r>
    </w:p>
    <w:p w14:paraId="65C046A4" w14:textId="33A899D5" w:rsidR="006F5D6D" w:rsidRPr="006F5D6D" w:rsidRDefault="006F5D6D" w:rsidP="006F5D6D">
      <w:pPr>
        <w:tabs>
          <w:tab w:val="left" w:pos="5685"/>
          <w:tab w:val="left" w:pos="7155"/>
        </w:tabs>
        <w:jc w:val="both"/>
        <w:rPr>
          <w:b/>
          <w:bCs/>
          <w:sz w:val="26"/>
          <w:szCs w:val="26"/>
        </w:rPr>
      </w:pPr>
      <w:r>
        <w:rPr>
          <w:b/>
          <w:bCs/>
          <w:sz w:val="26"/>
          <w:szCs w:val="26"/>
        </w:rPr>
        <w:t xml:space="preserve">                     </w:t>
      </w:r>
      <w:r w:rsidRPr="006F5D6D">
        <w:rPr>
          <w:b/>
          <w:bCs/>
          <w:sz w:val="26"/>
          <w:szCs w:val="26"/>
        </w:rPr>
        <w:tab/>
        <w:t xml:space="preserve"> </w:t>
      </w:r>
      <w:r>
        <w:rPr>
          <w:b/>
          <w:bCs/>
          <w:sz w:val="26"/>
          <w:szCs w:val="26"/>
        </w:rPr>
        <w:tab/>
      </w:r>
      <w:r w:rsidRPr="006F5D6D">
        <w:rPr>
          <w:b/>
          <w:bCs/>
          <w:sz w:val="26"/>
          <w:szCs w:val="26"/>
        </w:rPr>
        <w:t>BÍ THƯ</w:t>
      </w:r>
    </w:p>
    <w:p w14:paraId="6B05F163" w14:textId="7EE37995" w:rsidR="006F5D6D" w:rsidRPr="006F5D6D" w:rsidRDefault="006F5D6D" w:rsidP="006F5D6D">
      <w:pPr>
        <w:tabs>
          <w:tab w:val="left" w:pos="5685"/>
        </w:tabs>
        <w:jc w:val="both"/>
        <w:rPr>
          <w:b/>
          <w:bCs/>
          <w:sz w:val="26"/>
          <w:szCs w:val="26"/>
        </w:rPr>
      </w:pPr>
      <w:r w:rsidRPr="006F5D6D">
        <w:rPr>
          <w:b/>
          <w:bCs/>
          <w:sz w:val="26"/>
          <w:szCs w:val="26"/>
        </w:rPr>
        <w:t xml:space="preserve">                                                                                                           </w:t>
      </w:r>
    </w:p>
    <w:p w14:paraId="6C3E87C9" w14:textId="59996DED" w:rsidR="006F5D6D" w:rsidRDefault="006F5D6D" w:rsidP="006F5D6D">
      <w:pPr>
        <w:jc w:val="both"/>
        <w:rPr>
          <w:sz w:val="26"/>
          <w:szCs w:val="26"/>
        </w:rPr>
      </w:pPr>
      <w:r>
        <w:rPr>
          <w:sz w:val="26"/>
          <w:szCs w:val="26"/>
        </w:rPr>
        <w:tab/>
      </w:r>
      <w:r w:rsidRPr="00E00984">
        <w:rPr>
          <w:sz w:val="26"/>
          <w:szCs w:val="26"/>
        </w:rPr>
        <w:t xml:space="preserve"> </w:t>
      </w:r>
    </w:p>
    <w:p w14:paraId="153689B9" w14:textId="4135FECF" w:rsidR="006F5D6D" w:rsidRPr="006F5D6D" w:rsidRDefault="006F5D6D" w:rsidP="006F5D6D">
      <w:pPr>
        <w:tabs>
          <w:tab w:val="left" w:pos="6210"/>
        </w:tabs>
        <w:jc w:val="both"/>
        <w:rPr>
          <w:b/>
          <w:bCs/>
          <w:sz w:val="26"/>
          <w:szCs w:val="26"/>
        </w:rPr>
      </w:pPr>
      <w:r>
        <w:rPr>
          <w:sz w:val="26"/>
          <w:szCs w:val="26"/>
        </w:rPr>
        <w:tab/>
      </w:r>
      <w:r w:rsidRPr="006F5D6D">
        <w:rPr>
          <w:b/>
          <w:bCs/>
          <w:sz w:val="26"/>
          <w:szCs w:val="26"/>
        </w:rPr>
        <w:t>Nguyễn Thị Diễm Trang</w:t>
      </w:r>
    </w:p>
    <w:p w14:paraId="1B61B1E9" w14:textId="77777777" w:rsidR="006F5D6D" w:rsidRDefault="006F5D6D" w:rsidP="006F5D6D">
      <w:pPr>
        <w:jc w:val="both"/>
        <w:rPr>
          <w:sz w:val="26"/>
          <w:szCs w:val="26"/>
        </w:rPr>
      </w:pPr>
    </w:p>
    <w:p w14:paraId="06AE1579" w14:textId="77777777" w:rsidR="006F5D6D" w:rsidRPr="006F5D6D" w:rsidRDefault="00E00984" w:rsidP="006F5D6D">
      <w:pPr>
        <w:spacing w:after="0" w:line="0" w:lineRule="atLeast"/>
        <w:jc w:val="both"/>
        <w:rPr>
          <w:szCs w:val="24"/>
        </w:rPr>
      </w:pPr>
      <w:r w:rsidRPr="006F5D6D">
        <w:rPr>
          <w:i/>
          <w:iCs/>
          <w:szCs w:val="24"/>
        </w:rPr>
        <w:t>Nơi nhận</w:t>
      </w:r>
      <w:r w:rsidRPr="006F5D6D">
        <w:rPr>
          <w:szCs w:val="24"/>
        </w:rPr>
        <w:t xml:space="preserve">: </w:t>
      </w:r>
    </w:p>
    <w:p w14:paraId="53D9B65B" w14:textId="58CC1ED8" w:rsidR="00E00984" w:rsidRPr="006F5D6D" w:rsidRDefault="00E00984" w:rsidP="006F5D6D">
      <w:pPr>
        <w:spacing w:after="0" w:line="0" w:lineRule="atLeast"/>
        <w:jc w:val="both"/>
        <w:rPr>
          <w:i/>
          <w:iCs/>
          <w:szCs w:val="24"/>
        </w:rPr>
      </w:pPr>
      <w:r w:rsidRPr="006F5D6D">
        <w:rPr>
          <w:i/>
          <w:iCs/>
          <w:szCs w:val="24"/>
        </w:rPr>
        <w:t xml:space="preserve">- </w:t>
      </w:r>
      <w:r w:rsidR="006F5D6D" w:rsidRPr="006F5D6D">
        <w:rPr>
          <w:i/>
          <w:iCs/>
          <w:szCs w:val="24"/>
        </w:rPr>
        <w:t>Xã</w:t>
      </w:r>
      <w:r w:rsidRPr="006F5D6D">
        <w:rPr>
          <w:i/>
          <w:iCs/>
          <w:szCs w:val="24"/>
        </w:rPr>
        <w:t xml:space="preserve"> Đoàn </w:t>
      </w:r>
      <w:r w:rsidR="006F5D6D" w:rsidRPr="006F5D6D">
        <w:rPr>
          <w:i/>
          <w:iCs/>
          <w:szCs w:val="24"/>
        </w:rPr>
        <w:t>Tân thuận</w:t>
      </w:r>
      <w:r w:rsidRPr="006F5D6D">
        <w:rPr>
          <w:i/>
          <w:iCs/>
          <w:szCs w:val="24"/>
        </w:rPr>
        <w:t xml:space="preserve"> “ để báo cáo”; </w:t>
      </w:r>
    </w:p>
    <w:p w14:paraId="3E2DD399" w14:textId="77777777" w:rsidR="00E00984" w:rsidRPr="006F5D6D" w:rsidRDefault="00E00984" w:rsidP="006F5D6D">
      <w:pPr>
        <w:spacing w:after="0" w:line="0" w:lineRule="atLeast"/>
        <w:jc w:val="both"/>
        <w:rPr>
          <w:i/>
          <w:iCs/>
          <w:szCs w:val="24"/>
        </w:rPr>
      </w:pPr>
      <w:r w:rsidRPr="006F5D6D">
        <w:rPr>
          <w:i/>
          <w:iCs/>
          <w:szCs w:val="24"/>
        </w:rPr>
        <w:t xml:space="preserve">- Chi bộ, Hiệu trưởng “để báo cáo”; </w:t>
      </w:r>
    </w:p>
    <w:p w14:paraId="58656E0E" w14:textId="2E5D793B" w:rsidR="00E00984" w:rsidRPr="006F5D6D" w:rsidRDefault="00E00984" w:rsidP="006F5D6D">
      <w:pPr>
        <w:spacing w:after="0" w:line="0" w:lineRule="atLeast"/>
        <w:jc w:val="both"/>
        <w:rPr>
          <w:i/>
          <w:iCs/>
          <w:szCs w:val="24"/>
        </w:rPr>
      </w:pPr>
      <w:r w:rsidRPr="006F5D6D">
        <w:rPr>
          <w:i/>
          <w:iCs/>
          <w:szCs w:val="24"/>
        </w:rPr>
        <w:t xml:space="preserve">- GVCN, Chi đoàn </w:t>
      </w:r>
      <w:r w:rsidR="006F5D6D" w:rsidRPr="006F5D6D">
        <w:rPr>
          <w:i/>
          <w:iCs/>
          <w:szCs w:val="24"/>
        </w:rPr>
        <w:t>trường</w:t>
      </w:r>
      <w:r w:rsidRPr="006F5D6D">
        <w:rPr>
          <w:i/>
          <w:iCs/>
          <w:szCs w:val="24"/>
        </w:rPr>
        <w:t xml:space="preserve"> “để thực hiện”; </w:t>
      </w:r>
    </w:p>
    <w:p w14:paraId="2D8A132E" w14:textId="7F1B6101" w:rsidR="00FE700F" w:rsidRPr="006F5D6D" w:rsidRDefault="00E00984" w:rsidP="006F5D6D">
      <w:pPr>
        <w:spacing w:after="0" w:line="0" w:lineRule="atLeast"/>
        <w:jc w:val="both"/>
        <w:rPr>
          <w:i/>
          <w:iCs/>
          <w:szCs w:val="24"/>
        </w:rPr>
      </w:pPr>
      <w:r w:rsidRPr="006F5D6D">
        <w:rPr>
          <w:i/>
          <w:iCs/>
          <w:szCs w:val="24"/>
        </w:rPr>
        <w:t>- Lưu VPĐ</w:t>
      </w:r>
    </w:p>
    <w:sectPr w:rsidR="00FE700F" w:rsidRPr="006F5D6D" w:rsidSect="0018231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84"/>
    <w:rsid w:val="000A4B34"/>
    <w:rsid w:val="0018231A"/>
    <w:rsid w:val="002802F9"/>
    <w:rsid w:val="002F16FB"/>
    <w:rsid w:val="003744C4"/>
    <w:rsid w:val="003E61F3"/>
    <w:rsid w:val="00644954"/>
    <w:rsid w:val="006F5D6D"/>
    <w:rsid w:val="008723E0"/>
    <w:rsid w:val="00DC348A"/>
    <w:rsid w:val="00E00984"/>
    <w:rsid w:val="00E266BF"/>
    <w:rsid w:val="00FE6D01"/>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D856"/>
  <w15:chartTrackingRefBased/>
  <w15:docId w15:val="{82DEB9CC-524B-4DF8-BCB3-BDC0D934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6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2024-03-23T15:15:00Z</dcterms:created>
  <dcterms:modified xsi:type="dcterms:W3CDTF">2024-04-03T07:08:00Z</dcterms:modified>
</cp:coreProperties>
</file>